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F4" w:rsidRPr="00784EF4" w:rsidRDefault="00784EF4" w:rsidP="00784EF4">
      <w:pPr>
        <w:spacing w:after="0" w:line="240" w:lineRule="auto"/>
        <w:ind w:left="-567" w:right="-567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it-IT"/>
        </w:rPr>
      </w:pPr>
    </w:p>
    <w:p w:rsidR="00C51791" w:rsidRDefault="00C51791" w:rsidP="0002060B">
      <w:pPr>
        <w:spacing w:after="120" w:line="240" w:lineRule="auto"/>
        <w:ind w:left="-567" w:right="-567"/>
        <w:jc w:val="center"/>
        <w:rPr>
          <w:rFonts w:ascii="Comic Sans MS" w:eastAsia="Times New Roman" w:hAnsi="Comic Sans MS" w:cs="Times New Roman"/>
          <w:b/>
          <w:sz w:val="44"/>
          <w:szCs w:val="44"/>
          <w:lang w:eastAsia="it-IT"/>
        </w:rPr>
      </w:pPr>
      <w:r w:rsidRPr="00D278A6">
        <w:rPr>
          <w:rFonts w:ascii="Comic Sans MS" w:eastAsia="Times New Roman" w:hAnsi="Comic Sans MS" w:cs="Times New Roman"/>
          <w:b/>
          <w:sz w:val="44"/>
          <w:szCs w:val="44"/>
          <w:lang w:eastAsia="it-IT"/>
        </w:rPr>
        <w:t>LA PSICOMOTRICITA’</w:t>
      </w:r>
    </w:p>
    <w:p w:rsidR="00D278A6" w:rsidRPr="00F344E5" w:rsidRDefault="00D278A6" w:rsidP="00D278A6">
      <w:pPr>
        <w:shd w:val="clear" w:color="auto" w:fill="FFFFFF"/>
        <w:spacing w:after="0"/>
        <w:ind w:left="-567" w:right="-567"/>
        <w:jc w:val="both"/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</w:pPr>
      <w:r w:rsidRPr="00F344E5"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  <w:t xml:space="preserve">Riprendono i nostri laboratori di PSICOMOTRICITA’, presso l’associazione “Madre Terra” e “Mio Fratello è Figlio Unico” </w:t>
      </w:r>
      <w:proofErr w:type="spellStart"/>
      <w:r w:rsidRPr="00F344E5"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  <w:t>Coop.Soc</w:t>
      </w:r>
      <w:proofErr w:type="spellEnd"/>
      <w:r w:rsidRPr="00F344E5"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  <w:t>.</w:t>
      </w:r>
      <w:r w:rsidR="00630F27" w:rsidRPr="00F344E5"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  <w:t xml:space="preserve"> </w:t>
      </w:r>
      <w:r w:rsidRPr="00F344E5"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  <w:t xml:space="preserve">ONLUS.  Questo è un progetto rivolto a tutti i bambini sia per le fascia di età tra i 3 - 5 anni che per i bambini </w:t>
      </w:r>
      <w:proofErr w:type="gramStart"/>
      <w:r w:rsidRPr="00F344E5"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  <w:t>tra  i</w:t>
      </w:r>
      <w:proofErr w:type="gramEnd"/>
      <w:r w:rsidRPr="00F344E5"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  <w:t xml:space="preserve">  7 -9 anni,  con incontri a cadenza settimanale . </w:t>
      </w:r>
    </w:p>
    <w:p w:rsidR="00765F5D" w:rsidRPr="00F344E5" w:rsidRDefault="00C51791" w:rsidP="00D278A6">
      <w:pPr>
        <w:spacing w:after="120"/>
        <w:ind w:left="-567" w:right="-567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it-IT"/>
        </w:rPr>
      </w:pPr>
      <w:r w:rsidRPr="00F344E5">
        <w:rPr>
          <w:rFonts w:ascii="Comic Sans MS" w:eastAsia="Times New Roman" w:hAnsi="Comic Sans MS" w:cs="Times New Roman"/>
          <w:b/>
          <w:noProof/>
          <w:sz w:val="28"/>
          <w:szCs w:val="28"/>
          <w:lang w:eastAsia="it-IT"/>
        </w:rPr>
        <w:drawing>
          <wp:inline distT="0" distB="0" distL="0" distR="0" wp14:anchorId="558E59B8" wp14:editId="5114D4DD">
            <wp:extent cx="2274570" cy="143397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13" cy="14555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F344E5">
        <w:rPr>
          <w:rFonts w:ascii="Comic Sans MS" w:eastAsia="Times New Roman" w:hAnsi="Comic Sans MS" w:cs="Times New Roman"/>
          <w:b/>
          <w:noProof/>
          <w:sz w:val="28"/>
          <w:szCs w:val="28"/>
          <w:lang w:eastAsia="it-IT"/>
        </w:rPr>
        <w:drawing>
          <wp:inline distT="0" distB="0" distL="0" distR="0" wp14:anchorId="426B3608" wp14:editId="2604B011">
            <wp:extent cx="2443480" cy="1419668"/>
            <wp:effectExtent l="0" t="0" r="0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54" cy="1438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F344E5">
        <w:rPr>
          <w:rFonts w:ascii="Comic Sans MS" w:eastAsia="Times New Roman" w:hAnsi="Comic Sans MS" w:cs="Times New Roman"/>
          <w:b/>
          <w:noProof/>
          <w:sz w:val="28"/>
          <w:szCs w:val="28"/>
          <w:lang w:eastAsia="it-IT"/>
        </w:rPr>
        <w:drawing>
          <wp:inline distT="0" distB="0" distL="0" distR="0" wp14:anchorId="7B2F6EC1" wp14:editId="65B8DEB8">
            <wp:extent cx="1994535" cy="1494209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667" cy="1514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05050" w:rsidRPr="00F344E5" w:rsidRDefault="00705050" w:rsidP="00D278A6">
      <w:pPr>
        <w:spacing w:after="0"/>
        <w:ind w:left="-567" w:right="-624"/>
        <w:jc w:val="both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F344E5">
        <w:rPr>
          <w:rFonts w:ascii="Comic Sans MS" w:eastAsia="Times New Roman" w:hAnsi="Comic Sans MS" w:cs="Times New Roman"/>
          <w:sz w:val="28"/>
          <w:szCs w:val="28"/>
          <w:lang w:eastAsia="it-IT"/>
        </w:rPr>
        <w:t>È un’attività che basa la sua pratica sull’osservazione delle fasi dello sviluppo psicomotorio e ne facilita l’a</w:t>
      </w:r>
      <w:r w:rsidR="00C210B5" w:rsidRPr="00F344E5">
        <w:rPr>
          <w:rFonts w:ascii="Comic Sans MS" w:eastAsia="Times New Roman" w:hAnsi="Comic Sans MS" w:cs="Times New Roman"/>
          <w:sz w:val="28"/>
          <w:szCs w:val="28"/>
          <w:lang w:eastAsia="it-IT"/>
        </w:rPr>
        <w:t>c</w:t>
      </w:r>
      <w:r w:rsidRPr="00F344E5">
        <w:rPr>
          <w:rFonts w:ascii="Comic Sans MS" w:eastAsia="Times New Roman" w:hAnsi="Comic Sans MS" w:cs="Times New Roman"/>
          <w:sz w:val="28"/>
          <w:szCs w:val="28"/>
          <w:lang w:eastAsia="it-IT"/>
        </w:rPr>
        <w:t xml:space="preserve">quisizione spontanea da parte del bambino, favorendone cosi il suo equilibrio funzionale. Gli strumenti </w:t>
      </w:r>
      <w:r w:rsidR="00C210B5" w:rsidRPr="00F344E5">
        <w:rPr>
          <w:rFonts w:ascii="Comic Sans MS" w:eastAsia="Times New Roman" w:hAnsi="Comic Sans MS" w:cs="Times New Roman"/>
          <w:sz w:val="28"/>
          <w:szCs w:val="28"/>
          <w:lang w:eastAsia="it-IT"/>
        </w:rPr>
        <w:t xml:space="preserve">principali della psicomotricità sono: il </w:t>
      </w:r>
      <w:r w:rsidR="00C210B5" w:rsidRPr="00F344E5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>gioco</w:t>
      </w:r>
      <w:r w:rsidR="00C210B5" w:rsidRPr="00F344E5">
        <w:rPr>
          <w:rFonts w:ascii="Comic Sans MS" w:eastAsia="Times New Roman" w:hAnsi="Comic Sans MS" w:cs="Times New Roman"/>
          <w:sz w:val="28"/>
          <w:szCs w:val="28"/>
          <w:lang w:eastAsia="it-IT"/>
        </w:rPr>
        <w:t>, l’</w:t>
      </w:r>
      <w:r w:rsidR="00C210B5" w:rsidRPr="00F344E5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 xml:space="preserve">esperienza corporea </w:t>
      </w:r>
      <w:r w:rsidR="00C210B5" w:rsidRPr="00F344E5">
        <w:rPr>
          <w:rFonts w:ascii="Comic Sans MS" w:eastAsia="Times New Roman" w:hAnsi="Comic Sans MS" w:cs="Times New Roman"/>
          <w:sz w:val="28"/>
          <w:szCs w:val="28"/>
          <w:lang w:eastAsia="it-IT"/>
        </w:rPr>
        <w:t xml:space="preserve">e la </w:t>
      </w:r>
      <w:r w:rsidR="00C210B5" w:rsidRPr="00F344E5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 xml:space="preserve">relazione </w:t>
      </w:r>
      <w:r w:rsidR="00C210B5" w:rsidRPr="00F344E5">
        <w:rPr>
          <w:rFonts w:ascii="Comic Sans MS" w:eastAsia="Times New Roman" w:hAnsi="Comic Sans MS" w:cs="Times New Roman"/>
          <w:sz w:val="28"/>
          <w:szCs w:val="28"/>
          <w:lang w:eastAsia="it-IT"/>
        </w:rPr>
        <w:t xml:space="preserve">che si crea con il gruppo e con lo psicomotricista. </w:t>
      </w:r>
    </w:p>
    <w:p w:rsidR="00C210B5" w:rsidRPr="00F344E5" w:rsidRDefault="00C210B5" w:rsidP="00D278A6">
      <w:pPr>
        <w:spacing w:after="0"/>
        <w:ind w:left="-567" w:right="-624"/>
        <w:jc w:val="both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F344E5">
        <w:rPr>
          <w:rFonts w:ascii="Comic Sans MS" w:eastAsia="Times New Roman" w:hAnsi="Comic Sans MS" w:cs="Times New Roman"/>
          <w:sz w:val="28"/>
          <w:szCs w:val="28"/>
          <w:lang w:eastAsia="it-IT"/>
        </w:rPr>
        <w:t xml:space="preserve">Generalmente viene svolta 1 volta a settimana in un gruppo di pari o individualmente. </w:t>
      </w:r>
    </w:p>
    <w:p w:rsidR="004510F7" w:rsidRPr="00F344E5" w:rsidRDefault="005C5464" w:rsidP="00F344E5">
      <w:pPr>
        <w:shd w:val="clear" w:color="auto" w:fill="FFFFFF"/>
        <w:spacing w:after="120"/>
        <w:ind w:left="-567" w:right="-624"/>
        <w:jc w:val="both"/>
        <w:rPr>
          <w:rFonts w:ascii="Comic Sans MS" w:eastAsia="Times New Roman" w:hAnsi="Comic Sans MS" w:cs="Arial"/>
          <w:sz w:val="28"/>
          <w:szCs w:val="28"/>
          <w:lang w:eastAsia="it-IT"/>
        </w:rPr>
      </w:pPr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Il </w:t>
      </w:r>
      <w:r w:rsidRPr="00F344E5">
        <w:rPr>
          <w:rFonts w:ascii="Comic Sans MS" w:eastAsia="Times New Roman" w:hAnsi="Comic Sans MS" w:cs="Arial"/>
          <w:b/>
          <w:bCs/>
          <w:sz w:val="28"/>
          <w:szCs w:val="28"/>
          <w:lang w:eastAsia="it-IT"/>
        </w:rPr>
        <w:t>corpo</w:t>
      </w:r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 ed il </w:t>
      </w:r>
      <w:r w:rsidRPr="00F344E5">
        <w:rPr>
          <w:rFonts w:ascii="Comic Sans MS" w:eastAsia="Times New Roman" w:hAnsi="Comic Sans MS" w:cs="Arial"/>
          <w:b/>
          <w:bCs/>
          <w:sz w:val="28"/>
          <w:szCs w:val="28"/>
          <w:lang w:eastAsia="it-IT"/>
        </w:rPr>
        <w:t>movimento</w:t>
      </w:r>
      <w:r w:rsidR="00F278CA" w:rsidRPr="00F344E5">
        <w:rPr>
          <w:rFonts w:ascii="Comic Sans MS" w:eastAsia="Times New Roman" w:hAnsi="Comic Sans MS" w:cs="Arial"/>
          <w:b/>
          <w:bCs/>
          <w:sz w:val="28"/>
          <w:szCs w:val="28"/>
          <w:lang w:eastAsia="it-IT"/>
        </w:rPr>
        <w:t xml:space="preserve"> </w:t>
      </w:r>
      <w:r w:rsidR="008E2D16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sono le</w:t>
      </w:r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 </w:t>
      </w:r>
      <w:r w:rsidR="008E2D16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due di</w:t>
      </w:r>
      <w:r w:rsidR="00F278CA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men</w:t>
      </w:r>
      <w:r w:rsidR="008E2D16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sioni su cui si basa la </w:t>
      </w:r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psicomotricità.</w:t>
      </w:r>
      <w:r w:rsidR="008E2D16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 Il corpo in quanto espressione funzionale ed il movimento in quanto espressione (in formazione) dell’identità della persona. Di</w:t>
      </w:r>
      <w:r w:rsidR="00507E38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 </w:t>
      </w:r>
      <w:r w:rsidR="008E2D16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fatto la psicomotricità è </w:t>
      </w:r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una attività </w:t>
      </w:r>
      <w:r w:rsidR="008E2D16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che </w:t>
      </w:r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attraverso</w:t>
      </w:r>
      <w:r w:rsidR="008E2D16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 l’osservazione della qualità del movimento facilita e migliora l’espressione della vita emotiva del bambin</w:t>
      </w:r>
      <w:r w:rsidR="00F278CA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o</w:t>
      </w:r>
      <w:r w:rsidR="008E2D16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 creando le condizioni fondamentali</w:t>
      </w:r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 </w:t>
      </w:r>
      <w:r w:rsidR="00F278CA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pel l’evoluzione </w:t>
      </w:r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dei processi</w:t>
      </w:r>
      <w:r w:rsidR="00F278CA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 </w:t>
      </w:r>
      <w:r w:rsidR="008E2D16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cognitivi e</w:t>
      </w:r>
      <w:r w:rsidR="00F278CA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d</w:t>
      </w:r>
      <w:r w:rsidR="008E2D16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 organizzativi </w:t>
      </w:r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della motricità</w:t>
      </w:r>
      <w:r w:rsidR="00F278CA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 in termini funzionali </w:t>
      </w:r>
      <w:r w:rsidR="004510F7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e relazionali.</w:t>
      </w:r>
    </w:p>
    <w:p w:rsidR="00F344E5" w:rsidRDefault="007F3647" w:rsidP="00D278A6">
      <w:pPr>
        <w:shd w:val="clear" w:color="auto" w:fill="FFFFFF"/>
        <w:spacing w:after="0"/>
        <w:ind w:left="-567" w:right="-624"/>
        <w:jc w:val="both"/>
        <w:rPr>
          <w:rFonts w:ascii="Comic Sans MS" w:eastAsia="Times New Roman" w:hAnsi="Comic Sans MS" w:cs="Arial"/>
          <w:sz w:val="28"/>
          <w:szCs w:val="28"/>
          <w:lang w:eastAsia="it-IT"/>
        </w:rPr>
      </w:pPr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La psicomotricità è adatta a tutti bambini di tutte le fasce di età, in quanto va a facilitare il normale processo di maturazione psicomotoria (schema corporea, coordinazione generale e oculo-manuale, percezione corpo</w:t>
      </w:r>
      <w:r w:rsid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rea, equilibrio). </w:t>
      </w:r>
    </w:p>
    <w:p w:rsidR="00F344E5" w:rsidRDefault="00F344E5" w:rsidP="00D278A6">
      <w:pPr>
        <w:shd w:val="clear" w:color="auto" w:fill="FFFFFF"/>
        <w:spacing w:after="0"/>
        <w:ind w:left="-567" w:right="-624"/>
        <w:jc w:val="both"/>
        <w:rPr>
          <w:rFonts w:ascii="Comic Sans MS" w:eastAsia="Times New Roman" w:hAnsi="Comic Sans MS" w:cs="Arial"/>
          <w:sz w:val="28"/>
          <w:szCs w:val="28"/>
          <w:lang w:eastAsia="it-IT"/>
        </w:rPr>
      </w:pPr>
    </w:p>
    <w:p w:rsidR="00F344E5" w:rsidRDefault="00F344E5" w:rsidP="00D278A6">
      <w:pPr>
        <w:shd w:val="clear" w:color="auto" w:fill="FFFFFF"/>
        <w:spacing w:after="0"/>
        <w:ind w:left="-567" w:right="-624"/>
        <w:jc w:val="both"/>
        <w:rPr>
          <w:rFonts w:ascii="Comic Sans MS" w:eastAsia="Times New Roman" w:hAnsi="Comic Sans MS" w:cs="Arial"/>
          <w:sz w:val="28"/>
          <w:szCs w:val="28"/>
          <w:lang w:eastAsia="it-IT"/>
        </w:rPr>
      </w:pPr>
    </w:p>
    <w:p w:rsidR="00F344E5" w:rsidRDefault="00F344E5" w:rsidP="00D278A6">
      <w:pPr>
        <w:shd w:val="clear" w:color="auto" w:fill="FFFFFF"/>
        <w:spacing w:after="0"/>
        <w:ind w:left="-567" w:right="-624"/>
        <w:jc w:val="both"/>
        <w:rPr>
          <w:rFonts w:ascii="Comic Sans MS" w:eastAsia="Times New Roman" w:hAnsi="Comic Sans MS" w:cs="Arial"/>
          <w:sz w:val="28"/>
          <w:szCs w:val="28"/>
          <w:lang w:eastAsia="it-IT"/>
        </w:rPr>
      </w:pPr>
    </w:p>
    <w:p w:rsidR="005C5464" w:rsidRPr="00F344E5" w:rsidRDefault="00F344E5" w:rsidP="00F344E5">
      <w:pPr>
        <w:shd w:val="clear" w:color="auto" w:fill="FFFFFF"/>
        <w:spacing w:after="0"/>
        <w:ind w:left="-567" w:right="-624"/>
        <w:jc w:val="both"/>
        <w:rPr>
          <w:rFonts w:ascii="Comic Sans MS" w:eastAsia="Times New Roman" w:hAnsi="Comic Sans MS" w:cs="Arial"/>
          <w:sz w:val="28"/>
          <w:szCs w:val="28"/>
          <w:lang w:eastAsia="it-IT"/>
        </w:rPr>
      </w:pPr>
      <w:r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E’ un’attività </w:t>
      </w:r>
      <w:r w:rsidR="007F3647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consigliata nei casi in cui si è </w:t>
      </w:r>
      <w:r w:rsidR="005C5464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osservato un rallentamento </w:t>
      </w:r>
      <w:r w:rsidR="007F3647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di questo processo di sviluppo</w:t>
      </w:r>
      <w:r w:rsidR="004510F7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 oppure nei casi di: </w:t>
      </w:r>
    </w:p>
    <w:p w:rsidR="005C5464" w:rsidRPr="00F344E5" w:rsidRDefault="005C5464" w:rsidP="00D278A6">
      <w:pPr>
        <w:shd w:val="clear" w:color="auto" w:fill="FFFFFF"/>
        <w:spacing w:after="0"/>
        <w:ind w:left="-567" w:right="-624"/>
        <w:jc w:val="both"/>
        <w:rPr>
          <w:rFonts w:ascii="Comic Sans MS" w:eastAsia="Times New Roman" w:hAnsi="Comic Sans MS" w:cs="Arial"/>
          <w:sz w:val="28"/>
          <w:szCs w:val="28"/>
          <w:lang w:eastAsia="it-IT"/>
        </w:rPr>
      </w:pPr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-</w:t>
      </w:r>
      <w:r w:rsidR="00E07673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 </w:t>
      </w:r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disturbi dell’espressività motoria</w:t>
      </w:r>
      <w:r w:rsidR="00D278A6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 e del comportamento</w:t>
      </w:r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;</w:t>
      </w:r>
    </w:p>
    <w:p w:rsidR="005C5464" w:rsidRPr="00F344E5" w:rsidRDefault="005C5464" w:rsidP="00D278A6">
      <w:pPr>
        <w:shd w:val="clear" w:color="auto" w:fill="FFFFFF"/>
        <w:spacing w:after="0"/>
        <w:ind w:left="-567" w:right="-624"/>
        <w:jc w:val="both"/>
        <w:rPr>
          <w:rFonts w:ascii="Comic Sans MS" w:eastAsia="Times New Roman" w:hAnsi="Comic Sans MS" w:cs="Arial"/>
          <w:sz w:val="28"/>
          <w:szCs w:val="28"/>
          <w:lang w:eastAsia="it-IT"/>
        </w:rPr>
      </w:pPr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-</w:t>
      </w:r>
      <w:r w:rsidR="00E07673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 </w:t>
      </w:r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ritardi dello sviluppo psicomotorio;</w:t>
      </w:r>
    </w:p>
    <w:p w:rsidR="005C5464" w:rsidRPr="00F344E5" w:rsidRDefault="005C5464" w:rsidP="00D278A6">
      <w:pPr>
        <w:shd w:val="clear" w:color="auto" w:fill="FFFFFF"/>
        <w:spacing w:after="0"/>
        <w:ind w:left="-567" w:right="-624"/>
        <w:jc w:val="both"/>
        <w:rPr>
          <w:rFonts w:ascii="Comic Sans MS" w:eastAsia="Times New Roman" w:hAnsi="Comic Sans MS" w:cs="Arial"/>
          <w:sz w:val="28"/>
          <w:szCs w:val="28"/>
          <w:lang w:eastAsia="it-IT"/>
        </w:rPr>
      </w:pPr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-</w:t>
      </w:r>
      <w:r w:rsidR="00E07673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 ritardi cognitivi o del linguaggio</w:t>
      </w:r>
      <w:r w:rsidR="00A94522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;</w:t>
      </w:r>
      <w:r w:rsidR="00E07673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 </w:t>
      </w:r>
    </w:p>
    <w:p w:rsidR="005C5464" w:rsidRPr="00F344E5" w:rsidRDefault="005C5464" w:rsidP="00D278A6">
      <w:pPr>
        <w:shd w:val="clear" w:color="auto" w:fill="FFFFFF"/>
        <w:spacing w:after="0"/>
        <w:ind w:left="-567" w:right="-624"/>
        <w:jc w:val="both"/>
        <w:rPr>
          <w:rFonts w:ascii="Comic Sans MS" w:eastAsia="Times New Roman" w:hAnsi="Comic Sans MS" w:cs="Arial"/>
          <w:sz w:val="28"/>
          <w:szCs w:val="28"/>
          <w:lang w:eastAsia="it-IT"/>
        </w:rPr>
      </w:pPr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-</w:t>
      </w:r>
      <w:r w:rsidR="00E07673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 </w:t>
      </w:r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difficoltà relazion</w:t>
      </w:r>
      <w:r w:rsidR="0002060B"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ali (aggressività o inibizione)</w:t>
      </w:r>
    </w:p>
    <w:p w:rsidR="0002060B" w:rsidRPr="00F344E5" w:rsidRDefault="0002060B" w:rsidP="0002060B">
      <w:pPr>
        <w:shd w:val="clear" w:color="auto" w:fill="FFFFFF"/>
        <w:spacing w:after="0"/>
        <w:ind w:left="-567" w:right="-624"/>
        <w:jc w:val="both"/>
        <w:rPr>
          <w:rFonts w:ascii="Comic Sans MS" w:eastAsia="Times New Roman" w:hAnsi="Comic Sans MS" w:cs="Arial"/>
          <w:sz w:val="28"/>
          <w:szCs w:val="28"/>
          <w:lang w:eastAsia="it-IT"/>
        </w:rPr>
      </w:pPr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Quest’attività ha diversi strumenti di valutazione e d’intervento come: </w:t>
      </w:r>
    </w:p>
    <w:p w:rsidR="0002060B" w:rsidRPr="00F344E5" w:rsidRDefault="0002060B" w:rsidP="0002060B">
      <w:pPr>
        <w:pStyle w:val="Paragrafoelenco"/>
        <w:numPr>
          <w:ilvl w:val="0"/>
          <w:numId w:val="5"/>
        </w:numPr>
        <w:shd w:val="clear" w:color="auto" w:fill="FFFFFF"/>
        <w:spacing w:after="120"/>
        <w:ind w:left="-150" w:right="-624"/>
        <w:jc w:val="both"/>
        <w:rPr>
          <w:rFonts w:ascii="Comic Sans MS" w:eastAsia="Times New Roman" w:hAnsi="Comic Sans MS" w:cs="Arial"/>
          <w:sz w:val="28"/>
          <w:szCs w:val="28"/>
          <w:lang w:eastAsia="it-IT"/>
        </w:rPr>
      </w:pPr>
      <w:proofErr w:type="gramStart"/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attività</w:t>
      </w:r>
      <w:proofErr w:type="gramEnd"/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 senso-percettivo-motorie </w:t>
      </w:r>
    </w:p>
    <w:p w:rsidR="0002060B" w:rsidRPr="00F344E5" w:rsidRDefault="0002060B" w:rsidP="0002060B">
      <w:pPr>
        <w:pStyle w:val="Paragrafoelenco"/>
        <w:numPr>
          <w:ilvl w:val="0"/>
          <w:numId w:val="5"/>
        </w:numPr>
        <w:shd w:val="clear" w:color="auto" w:fill="FFFFFF"/>
        <w:spacing w:after="120"/>
        <w:ind w:left="-150" w:right="-624"/>
        <w:jc w:val="both"/>
        <w:rPr>
          <w:rFonts w:ascii="Comic Sans MS" w:eastAsia="Times New Roman" w:hAnsi="Comic Sans MS" w:cs="Arial"/>
          <w:sz w:val="28"/>
          <w:szCs w:val="28"/>
          <w:lang w:eastAsia="it-IT"/>
        </w:rPr>
      </w:pPr>
      <w:proofErr w:type="spellStart"/>
      <w:proofErr w:type="gramStart"/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grafomotricità</w:t>
      </w:r>
      <w:proofErr w:type="spellEnd"/>
      <w:proofErr w:type="gramEnd"/>
    </w:p>
    <w:p w:rsidR="0002060B" w:rsidRPr="00F344E5" w:rsidRDefault="0002060B" w:rsidP="0002060B">
      <w:pPr>
        <w:pStyle w:val="Paragrafoelenco"/>
        <w:numPr>
          <w:ilvl w:val="0"/>
          <w:numId w:val="5"/>
        </w:numPr>
        <w:shd w:val="clear" w:color="auto" w:fill="FFFFFF"/>
        <w:spacing w:after="120"/>
        <w:ind w:left="-150" w:right="-624"/>
        <w:jc w:val="both"/>
        <w:rPr>
          <w:rFonts w:ascii="Comic Sans MS" w:eastAsia="Times New Roman" w:hAnsi="Comic Sans MS" w:cs="Arial"/>
          <w:sz w:val="28"/>
          <w:szCs w:val="28"/>
          <w:lang w:eastAsia="it-IT"/>
        </w:rPr>
      </w:pPr>
      <w:proofErr w:type="gramStart"/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gioco</w:t>
      </w:r>
      <w:proofErr w:type="gramEnd"/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 libero e strutturato </w:t>
      </w:r>
    </w:p>
    <w:p w:rsidR="0002060B" w:rsidRPr="00F344E5" w:rsidRDefault="0002060B" w:rsidP="0002060B">
      <w:pPr>
        <w:pStyle w:val="Paragrafoelenco"/>
        <w:numPr>
          <w:ilvl w:val="0"/>
          <w:numId w:val="5"/>
        </w:numPr>
        <w:shd w:val="clear" w:color="auto" w:fill="FFFFFF"/>
        <w:spacing w:after="120"/>
        <w:ind w:left="-150" w:right="-624"/>
        <w:jc w:val="both"/>
        <w:rPr>
          <w:rFonts w:ascii="Comic Sans MS" w:eastAsia="Times New Roman" w:hAnsi="Comic Sans MS" w:cs="Arial"/>
          <w:sz w:val="28"/>
          <w:szCs w:val="28"/>
          <w:lang w:eastAsia="it-IT"/>
        </w:rPr>
      </w:pPr>
      <w:proofErr w:type="gramStart"/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attività</w:t>
      </w:r>
      <w:proofErr w:type="gramEnd"/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 simbolica e rappresentativa </w:t>
      </w:r>
    </w:p>
    <w:p w:rsidR="0002060B" w:rsidRPr="00F344E5" w:rsidRDefault="0002060B" w:rsidP="0002060B">
      <w:pPr>
        <w:pStyle w:val="Paragrafoelenco"/>
        <w:numPr>
          <w:ilvl w:val="0"/>
          <w:numId w:val="5"/>
        </w:numPr>
        <w:shd w:val="clear" w:color="auto" w:fill="FFFFFF"/>
        <w:spacing w:after="120"/>
        <w:ind w:left="-150" w:right="-624"/>
        <w:jc w:val="both"/>
        <w:rPr>
          <w:rFonts w:ascii="Comic Sans MS" w:eastAsia="Times New Roman" w:hAnsi="Comic Sans MS" w:cs="Arial"/>
          <w:sz w:val="28"/>
          <w:szCs w:val="28"/>
          <w:lang w:eastAsia="it-IT"/>
        </w:rPr>
      </w:pPr>
      <w:proofErr w:type="gramStart"/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momenti</w:t>
      </w:r>
      <w:proofErr w:type="gramEnd"/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 di rilassamento</w:t>
      </w:r>
    </w:p>
    <w:p w:rsidR="0002060B" w:rsidRPr="00F344E5" w:rsidRDefault="0002060B" w:rsidP="0002060B">
      <w:pPr>
        <w:pStyle w:val="Paragrafoelenco"/>
        <w:numPr>
          <w:ilvl w:val="0"/>
          <w:numId w:val="5"/>
        </w:numPr>
        <w:shd w:val="clear" w:color="auto" w:fill="FFFFFF"/>
        <w:spacing w:after="120"/>
        <w:ind w:left="-150" w:right="-624"/>
        <w:jc w:val="both"/>
        <w:rPr>
          <w:rFonts w:ascii="Comic Sans MS" w:eastAsia="Times New Roman" w:hAnsi="Comic Sans MS" w:cs="Arial"/>
          <w:sz w:val="28"/>
          <w:szCs w:val="28"/>
          <w:lang w:eastAsia="it-IT"/>
        </w:rPr>
      </w:pPr>
      <w:proofErr w:type="gramStart"/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relazione</w:t>
      </w:r>
      <w:proofErr w:type="gramEnd"/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 (gruppo, adulto di riferimento) </w:t>
      </w:r>
    </w:p>
    <w:p w:rsidR="0002060B" w:rsidRPr="00F344E5" w:rsidRDefault="0002060B" w:rsidP="0002060B">
      <w:pPr>
        <w:pStyle w:val="Paragrafoelenco"/>
        <w:numPr>
          <w:ilvl w:val="0"/>
          <w:numId w:val="5"/>
        </w:numPr>
        <w:shd w:val="clear" w:color="auto" w:fill="FFFFFF"/>
        <w:spacing w:after="0"/>
        <w:ind w:left="-150" w:right="-624"/>
        <w:jc w:val="both"/>
        <w:rPr>
          <w:rFonts w:ascii="Comic Sans MS" w:eastAsia="Times New Roman" w:hAnsi="Comic Sans MS" w:cs="Arial"/>
          <w:sz w:val="28"/>
          <w:szCs w:val="28"/>
          <w:lang w:eastAsia="it-IT"/>
        </w:rPr>
      </w:pPr>
      <w:proofErr w:type="gramStart"/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materiali</w:t>
      </w:r>
      <w:proofErr w:type="gramEnd"/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 (cubi, rettangoli di gomma piuma, materassi, palle, teli, corde, </w:t>
      </w:r>
      <w:proofErr w:type="spellStart"/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>ecc</w:t>
      </w:r>
      <w:proofErr w:type="spellEnd"/>
      <w:r w:rsidRPr="00F344E5">
        <w:rPr>
          <w:rFonts w:ascii="Comic Sans MS" w:eastAsia="Times New Roman" w:hAnsi="Comic Sans MS" w:cs="Arial"/>
          <w:sz w:val="28"/>
          <w:szCs w:val="28"/>
          <w:lang w:eastAsia="it-IT"/>
        </w:rPr>
        <w:t xml:space="preserve">…) </w:t>
      </w:r>
    </w:p>
    <w:p w:rsidR="0002060B" w:rsidRPr="00F344E5" w:rsidRDefault="0002060B" w:rsidP="00D278A6">
      <w:pPr>
        <w:shd w:val="clear" w:color="auto" w:fill="FFFFFF"/>
        <w:spacing w:after="0"/>
        <w:ind w:left="-567" w:right="-624"/>
        <w:jc w:val="both"/>
        <w:rPr>
          <w:rFonts w:ascii="Comic Sans MS" w:eastAsia="Times New Roman" w:hAnsi="Comic Sans MS" w:cs="Arial"/>
          <w:sz w:val="28"/>
          <w:szCs w:val="28"/>
          <w:lang w:eastAsia="it-IT"/>
        </w:rPr>
      </w:pPr>
    </w:p>
    <w:p w:rsidR="0002060B" w:rsidRPr="00F344E5" w:rsidRDefault="0002060B" w:rsidP="0002060B">
      <w:pPr>
        <w:shd w:val="clear" w:color="auto" w:fill="FFFFFF"/>
        <w:spacing w:after="0"/>
        <w:ind w:left="-567" w:right="-567"/>
        <w:jc w:val="both"/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</w:pPr>
      <w:r w:rsidRPr="00F344E5"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  <w:t>Per qualsias</w:t>
      </w:r>
      <w:r w:rsidR="00784EF4" w:rsidRPr="00F344E5"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  <w:t xml:space="preserve">i informazione potete contattarmi </w:t>
      </w:r>
      <w:r w:rsidRPr="00F344E5"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  <w:t xml:space="preserve">al numero 338.1767556. </w:t>
      </w:r>
      <w:r w:rsidR="00784EF4" w:rsidRPr="00F344E5"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  <w:t xml:space="preserve">dott.ssa Laura Carella (psicomotricista). </w:t>
      </w:r>
      <w:r w:rsidRPr="00F344E5"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  <w:t>Oppure potete prendere un appuntamento e venirci a trovare direttamente in associazione “Madre Terra”, in Via Alessandro Santini, 9</w:t>
      </w:r>
      <w:r w:rsidR="004510F7" w:rsidRPr="00F344E5"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  <w:t>a</w:t>
      </w:r>
      <w:r w:rsidRPr="00F344E5"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  <w:t xml:space="preserve"> - 00166 Roma</w:t>
      </w:r>
      <w:r w:rsidR="004510F7" w:rsidRPr="00F344E5"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  <w:t xml:space="preserve"> (zona Aurelia-Casal Lumbroso)</w:t>
      </w:r>
      <w:r w:rsidRPr="00F344E5"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  <w:t>.</w:t>
      </w:r>
    </w:p>
    <w:p w:rsidR="00C210B5" w:rsidRPr="00F344E5" w:rsidRDefault="00C210B5" w:rsidP="00D278A6">
      <w:pPr>
        <w:shd w:val="clear" w:color="auto" w:fill="FFFFFF"/>
        <w:spacing w:after="0"/>
        <w:ind w:right="-454"/>
        <w:jc w:val="both"/>
        <w:rPr>
          <w:rFonts w:ascii="Comic Sans MS" w:eastAsia="Times New Roman" w:hAnsi="Comic Sans MS" w:cs="Arial"/>
          <w:sz w:val="28"/>
          <w:szCs w:val="28"/>
          <w:lang w:eastAsia="it-IT"/>
        </w:rPr>
      </w:pPr>
    </w:p>
    <w:p w:rsidR="00555F71" w:rsidRDefault="00555F71" w:rsidP="00D278A6">
      <w:pPr>
        <w:shd w:val="clear" w:color="auto" w:fill="FFFFFF"/>
        <w:spacing w:after="0"/>
        <w:ind w:right="-454"/>
        <w:jc w:val="both"/>
        <w:rPr>
          <w:rFonts w:ascii="Comic Sans MS" w:eastAsia="Times New Roman" w:hAnsi="Comic Sans MS" w:cs="Arial"/>
          <w:sz w:val="24"/>
          <w:szCs w:val="24"/>
          <w:lang w:eastAsia="it-IT"/>
        </w:rPr>
      </w:pPr>
    </w:p>
    <w:p w:rsidR="00F344E5" w:rsidRDefault="00F344E5" w:rsidP="004510F7">
      <w:pPr>
        <w:spacing w:after="0" w:line="240" w:lineRule="auto"/>
        <w:ind w:left="-567" w:right="-567"/>
        <w:jc w:val="center"/>
        <w:rPr>
          <w:rFonts w:ascii="Comic Sans MS" w:eastAsia="Times New Roman" w:hAnsi="Comic Sans MS" w:cs="Times New Roman"/>
          <w:b/>
          <w:sz w:val="44"/>
          <w:szCs w:val="44"/>
          <w:lang w:eastAsia="it-IT"/>
        </w:rPr>
      </w:pPr>
    </w:p>
    <w:p w:rsidR="00F344E5" w:rsidRDefault="00F344E5" w:rsidP="004510F7">
      <w:pPr>
        <w:spacing w:after="0" w:line="240" w:lineRule="auto"/>
        <w:ind w:left="-567" w:right="-567"/>
        <w:jc w:val="center"/>
        <w:rPr>
          <w:rFonts w:ascii="Comic Sans MS" w:eastAsia="Times New Roman" w:hAnsi="Comic Sans MS" w:cs="Times New Roman"/>
          <w:b/>
          <w:sz w:val="44"/>
          <w:szCs w:val="44"/>
          <w:lang w:eastAsia="it-IT"/>
        </w:rPr>
      </w:pPr>
    </w:p>
    <w:p w:rsidR="00F344E5" w:rsidRDefault="00F344E5" w:rsidP="004510F7">
      <w:pPr>
        <w:spacing w:after="0" w:line="240" w:lineRule="auto"/>
        <w:ind w:left="-567" w:right="-567"/>
        <w:jc w:val="center"/>
        <w:rPr>
          <w:rFonts w:ascii="Comic Sans MS" w:eastAsia="Times New Roman" w:hAnsi="Comic Sans MS" w:cs="Times New Roman"/>
          <w:b/>
          <w:sz w:val="44"/>
          <w:szCs w:val="44"/>
          <w:lang w:eastAsia="it-IT"/>
        </w:rPr>
      </w:pPr>
    </w:p>
    <w:p w:rsidR="00F344E5" w:rsidRDefault="00F344E5" w:rsidP="004510F7">
      <w:pPr>
        <w:spacing w:after="0" w:line="240" w:lineRule="auto"/>
        <w:ind w:left="-567" w:right="-567"/>
        <w:jc w:val="center"/>
        <w:rPr>
          <w:rFonts w:ascii="Comic Sans MS" w:eastAsia="Times New Roman" w:hAnsi="Comic Sans MS" w:cs="Times New Roman"/>
          <w:b/>
          <w:sz w:val="44"/>
          <w:szCs w:val="44"/>
          <w:lang w:eastAsia="it-IT"/>
        </w:rPr>
      </w:pPr>
    </w:p>
    <w:p w:rsidR="00F344E5" w:rsidRDefault="00F344E5" w:rsidP="004510F7">
      <w:pPr>
        <w:spacing w:after="0" w:line="240" w:lineRule="auto"/>
        <w:ind w:left="-567" w:right="-567"/>
        <w:jc w:val="center"/>
        <w:rPr>
          <w:rFonts w:ascii="Comic Sans MS" w:eastAsia="Times New Roman" w:hAnsi="Comic Sans MS" w:cs="Times New Roman"/>
          <w:b/>
          <w:sz w:val="44"/>
          <w:szCs w:val="44"/>
          <w:lang w:eastAsia="it-IT"/>
        </w:rPr>
      </w:pPr>
    </w:p>
    <w:p w:rsidR="00B8070E" w:rsidRDefault="00B8070E" w:rsidP="004510F7">
      <w:pPr>
        <w:spacing w:after="0" w:line="240" w:lineRule="auto"/>
        <w:ind w:left="-567" w:right="-567"/>
        <w:jc w:val="center"/>
        <w:rPr>
          <w:rFonts w:ascii="Comic Sans MS" w:eastAsia="Times New Roman" w:hAnsi="Comic Sans MS" w:cs="Times New Roman"/>
          <w:b/>
          <w:sz w:val="44"/>
          <w:szCs w:val="44"/>
          <w:lang w:eastAsia="it-IT"/>
        </w:rPr>
      </w:pPr>
      <w:r w:rsidRPr="004510F7">
        <w:rPr>
          <w:rFonts w:ascii="Comic Sans MS" w:eastAsia="Times New Roman" w:hAnsi="Comic Sans MS" w:cs="Times New Roman"/>
          <w:b/>
          <w:sz w:val="44"/>
          <w:szCs w:val="44"/>
          <w:lang w:eastAsia="it-IT"/>
        </w:rPr>
        <w:lastRenderedPageBreak/>
        <w:t>LABORATORIO</w:t>
      </w:r>
      <w:r w:rsidR="004510F7">
        <w:rPr>
          <w:rFonts w:ascii="Comic Sans MS" w:eastAsia="Times New Roman" w:hAnsi="Comic Sans MS" w:cs="Times New Roman"/>
          <w:b/>
          <w:sz w:val="44"/>
          <w:szCs w:val="44"/>
          <w:lang w:eastAsia="it-IT"/>
        </w:rPr>
        <w:t xml:space="preserve"> DEL RICICLO CREATIVO</w:t>
      </w:r>
    </w:p>
    <w:p w:rsidR="004510F7" w:rsidRDefault="004510F7" w:rsidP="004510F7">
      <w:pPr>
        <w:spacing w:after="0" w:line="240" w:lineRule="auto"/>
        <w:ind w:left="-567" w:right="-567"/>
        <w:jc w:val="center"/>
        <w:rPr>
          <w:rFonts w:ascii="Comic Sans MS" w:hAnsi="Comic Sans MS"/>
        </w:rPr>
      </w:pPr>
    </w:p>
    <w:p w:rsidR="00784EF4" w:rsidRDefault="00784EF4" w:rsidP="004510F7">
      <w:pPr>
        <w:spacing w:after="0"/>
        <w:ind w:left="-567" w:right="-567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sz w:val="56"/>
          <w:szCs w:val="56"/>
          <w:lang w:eastAsia="it-IT"/>
        </w:rPr>
        <w:drawing>
          <wp:inline distT="0" distB="0" distL="0" distR="0" wp14:anchorId="122D3D9B" wp14:editId="6CA113B6">
            <wp:extent cx="2170244" cy="2111433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26588-pasqu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042" cy="214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56"/>
          <w:szCs w:val="56"/>
          <w:lang w:eastAsia="it-IT"/>
        </w:rPr>
        <w:drawing>
          <wp:inline distT="0" distB="0" distL="0" distR="0" wp14:anchorId="589FF362" wp14:editId="0B48EEF1">
            <wp:extent cx="2514600" cy="214145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tern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36465" cy="21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56"/>
          <w:szCs w:val="56"/>
          <w:lang w:eastAsia="it-IT"/>
        </w:rPr>
        <w:drawing>
          <wp:inline distT="0" distB="0" distL="0" distR="0" wp14:anchorId="69F46194" wp14:editId="5F506293">
            <wp:extent cx="2120611" cy="2121983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611" cy="212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93D" w:rsidRPr="00F344E5" w:rsidRDefault="00555F71" w:rsidP="004510F7">
      <w:pPr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>Il laboratorio creativo con materiali di riciclo, consente per sua struttura, di dare maggiore “libertà emotiva” al bambino/ragazzo e ha la capacità di far rivelare la loro vera natura, i loro gusti, le loro attitudini e reazioni, permettendo così all’adulto una più attenta osservazione e maggior conoscenza. Inoltre si rinforza, l’autonomia e la</w:t>
      </w:r>
      <w:r w:rsidR="00960A51" w:rsidRPr="00F344E5">
        <w:rPr>
          <w:rFonts w:ascii="Comic Sans MS" w:hAnsi="Comic Sans MS"/>
          <w:sz w:val="28"/>
          <w:szCs w:val="28"/>
        </w:rPr>
        <w:t xml:space="preserve"> creatività,</w:t>
      </w:r>
      <w:r w:rsidRPr="00F344E5">
        <w:rPr>
          <w:rFonts w:ascii="Comic Sans MS" w:hAnsi="Comic Sans MS"/>
          <w:sz w:val="28"/>
          <w:szCs w:val="28"/>
        </w:rPr>
        <w:t xml:space="preserve"> in quanto</w:t>
      </w:r>
      <w:r w:rsidR="00960A51" w:rsidRPr="00F344E5">
        <w:rPr>
          <w:rFonts w:ascii="Comic Sans MS" w:hAnsi="Comic Sans MS"/>
          <w:sz w:val="28"/>
          <w:szCs w:val="28"/>
        </w:rPr>
        <w:t xml:space="preserve"> il ragazzo</w:t>
      </w:r>
      <w:r w:rsidRPr="00F344E5">
        <w:rPr>
          <w:rFonts w:ascii="Comic Sans MS" w:hAnsi="Comic Sans MS"/>
          <w:sz w:val="28"/>
          <w:szCs w:val="28"/>
        </w:rPr>
        <w:t xml:space="preserve"> gioca, agisce, sperimenta e </w:t>
      </w:r>
      <w:r w:rsidR="00960A51" w:rsidRPr="00F344E5">
        <w:rPr>
          <w:rFonts w:ascii="Comic Sans MS" w:hAnsi="Comic Sans MS"/>
          <w:sz w:val="28"/>
          <w:szCs w:val="28"/>
        </w:rPr>
        <w:t>comunica con gli altri</w:t>
      </w:r>
      <w:r w:rsidRPr="00F344E5">
        <w:rPr>
          <w:rFonts w:ascii="Comic Sans MS" w:hAnsi="Comic Sans MS"/>
          <w:sz w:val="28"/>
          <w:szCs w:val="28"/>
        </w:rPr>
        <w:t xml:space="preserve">.  </w:t>
      </w:r>
    </w:p>
    <w:p w:rsidR="00555F71" w:rsidRPr="00F344E5" w:rsidRDefault="00DC1EB4" w:rsidP="004510F7">
      <w:pPr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>Il laboratorio creat</w:t>
      </w:r>
      <w:r w:rsidR="00555F71" w:rsidRPr="00F344E5">
        <w:rPr>
          <w:rFonts w:ascii="Comic Sans MS" w:hAnsi="Comic Sans MS"/>
          <w:sz w:val="28"/>
          <w:szCs w:val="28"/>
        </w:rPr>
        <w:t xml:space="preserve">ivo consente </w:t>
      </w:r>
      <w:r w:rsidRPr="00F344E5">
        <w:rPr>
          <w:rFonts w:ascii="Comic Sans MS" w:hAnsi="Comic Sans MS"/>
          <w:sz w:val="28"/>
          <w:szCs w:val="28"/>
        </w:rPr>
        <w:t>di sviluppare la propria creatività attraverso attività</w:t>
      </w:r>
      <w:r w:rsidR="00555F71" w:rsidRPr="00F344E5">
        <w:rPr>
          <w:rFonts w:ascii="Comic Sans MS" w:hAnsi="Comic Sans MS"/>
          <w:sz w:val="28"/>
          <w:szCs w:val="28"/>
        </w:rPr>
        <w:t xml:space="preserve"> manuali come: </w:t>
      </w:r>
      <w:r w:rsidRPr="00F344E5">
        <w:rPr>
          <w:rFonts w:ascii="Comic Sans MS" w:hAnsi="Comic Sans MS"/>
          <w:sz w:val="28"/>
          <w:szCs w:val="28"/>
        </w:rPr>
        <w:t xml:space="preserve">fare miscugli, osservare, costruire, creare, sperimentare, inventare. </w:t>
      </w:r>
    </w:p>
    <w:p w:rsidR="00960A51" w:rsidRPr="00F344E5" w:rsidRDefault="00555F71" w:rsidP="004510F7">
      <w:pPr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>Di fatto i</w:t>
      </w:r>
      <w:r w:rsidR="00DC1EB4" w:rsidRPr="00F344E5">
        <w:rPr>
          <w:rFonts w:ascii="Comic Sans MS" w:hAnsi="Comic Sans MS"/>
          <w:sz w:val="28"/>
          <w:szCs w:val="28"/>
        </w:rPr>
        <w:t xml:space="preserve">l laboratorio ha come vere protagoniste le mani </w:t>
      </w:r>
      <w:r w:rsidRPr="00F344E5">
        <w:rPr>
          <w:rFonts w:ascii="Comic Sans MS" w:hAnsi="Comic Sans MS"/>
          <w:sz w:val="28"/>
          <w:szCs w:val="28"/>
        </w:rPr>
        <w:t xml:space="preserve">e le attività proposte intendono guidare all’uso consapevole delle mani </w:t>
      </w:r>
      <w:r w:rsidR="00DC1EB4" w:rsidRPr="00F344E5">
        <w:rPr>
          <w:rFonts w:ascii="Comic Sans MS" w:hAnsi="Comic Sans MS"/>
          <w:sz w:val="28"/>
          <w:szCs w:val="28"/>
        </w:rPr>
        <w:t>che pasticciano, ritagliano</w:t>
      </w:r>
      <w:r w:rsidR="00960A51" w:rsidRPr="00F344E5">
        <w:rPr>
          <w:rFonts w:ascii="Comic Sans MS" w:hAnsi="Comic Sans MS"/>
          <w:sz w:val="28"/>
          <w:szCs w:val="28"/>
        </w:rPr>
        <w:t>, dipingono</w:t>
      </w:r>
      <w:r w:rsidR="004510F7" w:rsidRPr="00F344E5">
        <w:rPr>
          <w:rFonts w:ascii="Comic Sans MS" w:hAnsi="Comic Sans MS"/>
          <w:sz w:val="28"/>
          <w:szCs w:val="28"/>
        </w:rPr>
        <w:t xml:space="preserve">, modellano, creando ogni volta </w:t>
      </w:r>
      <w:r w:rsidR="00454D48">
        <w:rPr>
          <w:rFonts w:ascii="Comic Sans MS" w:hAnsi="Comic Sans MS"/>
          <w:sz w:val="28"/>
          <w:szCs w:val="28"/>
        </w:rPr>
        <w:t>dei</w:t>
      </w:r>
      <w:r w:rsidR="00DC1EB4" w:rsidRPr="00F344E5">
        <w:rPr>
          <w:rFonts w:ascii="Comic Sans MS" w:hAnsi="Comic Sans MS"/>
          <w:sz w:val="28"/>
          <w:szCs w:val="28"/>
        </w:rPr>
        <w:t xml:space="preserve"> “piccoli capolavori”. </w:t>
      </w:r>
    </w:p>
    <w:p w:rsidR="00960A51" w:rsidRPr="00F344E5" w:rsidRDefault="00960A51" w:rsidP="004510F7">
      <w:pPr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>Inoltre l</w:t>
      </w:r>
      <w:r w:rsidR="00DC1EB4" w:rsidRPr="00F344E5">
        <w:rPr>
          <w:rFonts w:ascii="Comic Sans MS" w:hAnsi="Comic Sans MS"/>
          <w:sz w:val="28"/>
          <w:szCs w:val="28"/>
        </w:rPr>
        <w:t xml:space="preserve">avorare insieme stimola la capacità creativa, sviluppa un maggior interesse verso gli altri, favorendo lo spirito di collaborazione e di amicizia. Con il “fare” si mira ad una maggiore inclusione e integrazione all’interno di un gruppo. </w:t>
      </w:r>
    </w:p>
    <w:p w:rsidR="00960A51" w:rsidRPr="00F344E5" w:rsidRDefault="00DC1EB4" w:rsidP="004510F7">
      <w:pPr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 xml:space="preserve">Il laboratorio creativo avrà anche lo scopo di far conoscere, toccare, sperimentare i vari materiali di lavoro proposti con il senso del tatto, della vista, </w:t>
      </w:r>
      <w:proofErr w:type="spellStart"/>
      <w:r w:rsidRPr="00F344E5">
        <w:rPr>
          <w:rFonts w:ascii="Comic Sans MS" w:hAnsi="Comic Sans MS"/>
          <w:sz w:val="28"/>
          <w:szCs w:val="28"/>
        </w:rPr>
        <w:t>etc</w:t>
      </w:r>
      <w:proofErr w:type="spellEnd"/>
      <w:r w:rsidRPr="00F344E5">
        <w:rPr>
          <w:rFonts w:ascii="Comic Sans MS" w:hAnsi="Comic Sans MS"/>
          <w:sz w:val="28"/>
          <w:szCs w:val="28"/>
        </w:rPr>
        <w:t xml:space="preserve">…. </w:t>
      </w:r>
    </w:p>
    <w:p w:rsidR="00960A51" w:rsidRPr="00F344E5" w:rsidRDefault="00DC1EB4" w:rsidP="004510F7">
      <w:pPr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>Infine ultima finalità è quella di sfruttare lo spazio del laboratorio per far apprendere alcune regole di pulizia e riordino dell’ambiente e il rispetto per tutto ciò che all’interno dello spazio verrà utilizzato.</w:t>
      </w:r>
    </w:p>
    <w:p w:rsidR="00F344E5" w:rsidRDefault="00F344E5" w:rsidP="004510F7">
      <w:pPr>
        <w:spacing w:after="0"/>
        <w:ind w:left="-567" w:right="-567"/>
        <w:jc w:val="both"/>
        <w:rPr>
          <w:rFonts w:ascii="Comic Sans MS" w:hAnsi="Comic Sans MS"/>
          <w:b/>
          <w:sz w:val="28"/>
          <w:szCs w:val="28"/>
        </w:rPr>
      </w:pPr>
    </w:p>
    <w:p w:rsidR="00F344E5" w:rsidRDefault="00F344E5" w:rsidP="004510F7">
      <w:pPr>
        <w:spacing w:after="0"/>
        <w:ind w:left="-567" w:right="-567"/>
        <w:jc w:val="both"/>
        <w:rPr>
          <w:rFonts w:ascii="Comic Sans MS" w:hAnsi="Comic Sans MS"/>
          <w:b/>
          <w:sz w:val="28"/>
          <w:szCs w:val="28"/>
        </w:rPr>
      </w:pPr>
    </w:p>
    <w:p w:rsidR="00960A51" w:rsidRPr="00F344E5" w:rsidRDefault="00DC1EB4" w:rsidP="004510F7">
      <w:pPr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b/>
          <w:sz w:val="28"/>
          <w:szCs w:val="28"/>
        </w:rPr>
        <w:t>Obiettivi</w:t>
      </w:r>
      <w:r w:rsidR="004510F7" w:rsidRPr="00F344E5">
        <w:rPr>
          <w:rFonts w:ascii="Comic Sans MS" w:hAnsi="Comic Sans MS"/>
          <w:sz w:val="28"/>
          <w:szCs w:val="28"/>
        </w:rPr>
        <w:t xml:space="preserve">: </w:t>
      </w:r>
    </w:p>
    <w:p w:rsidR="00DC1EB4" w:rsidRPr="00F344E5" w:rsidRDefault="00DC1EB4" w:rsidP="004510F7">
      <w:pPr>
        <w:shd w:val="clear" w:color="auto" w:fill="FFFFFF"/>
        <w:spacing w:after="0"/>
        <w:ind w:left="-567" w:right="-567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 xml:space="preserve">• Acquisire e consolidare la coordinazione oculo-manuale </w:t>
      </w:r>
    </w:p>
    <w:p w:rsidR="00DC1EB4" w:rsidRPr="00F344E5" w:rsidRDefault="00DC1EB4" w:rsidP="004510F7">
      <w:pPr>
        <w:shd w:val="clear" w:color="auto" w:fill="FFFFFF"/>
        <w:spacing w:after="0"/>
        <w:ind w:left="-567" w:right="-567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 xml:space="preserve">• Potenziare la percezione e la discriminazione tattile </w:t>
      </w:r>
    </w:p>
    <w:p w:rsidR="00DC1EB4" w:rsidRPr="00F344E5" w:rsidRDefault="00DC1EB4" w:rsidP="004510F7">
      <w:pPr>
        <w:shd w:val="clear" w:color="auto" w:fill="FFFFFF"/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 xml:space="preserve">• Sviluppare abilità fino-motorie </w:t>
      </w:r>
    </w:p>
    <w:p w:rsidR="00DC1EB4" w:rsidRPr="00F344E5" w:rsidRDefault="00DC1EB4" w:rsidP="004510F7">
      <w:pPr>
        <w:shd w:val="clear" w:color="auto" w:fill="FFFFFF"/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 xml:space="preserve">• Favorire l’espressione di stati emotivi attraverso la manipolazione </w:t>
      </w:r>
    </w:p>
    <w:p w:rsidR="00DC1EB4" w:rsidRPr="00F344E5" w:rsidRDefault="00DC1EB4" w:rsidP="004510F7">
      <w:pPr>
        <w:shd w:val="clear" w:color="auto" w:fill="FFFFFF"/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 xml:space="preserve">• Sperimentare e conoscere diverse tecniche decorative </w:t>
      </w:r>
    </w:p>
    <w:p w:rsidR="00DC1EB4" w:rsidRPr="00F344E5" w:rsidRDefault="00DC1EB4" w:rsidP="004510F7">
      <w:pPr>
        <w:shd w:val="clear" w:color="auto" w:fill="FFFFFF"/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 xml:space="preserve">• Saper utilizzare correttamente i principali strumenti di cancelleria </w:t>
      </w:r>
    </w:p>
    <w:p w:rsidR="004510F7" w:rsidRPr="00F344E5" w:rsidRDefault="00DC1EB4" w:rsidP="004510F7">
      <w:pPr>
        <w:shd w:val="clear" w:color="auto" w:fill="FFFFFF"/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>• Stimolare la creatività</w:t>
      </w:r>
    </w:p>
    <w:p w:rsidR="004D293D" w:rsidRPr="00F344E5" w:rsidRDefault="004510F7" w:rsidP="004510F7">
      <w:pPr>
        <w:shd w:val="clear" w:color="auto" w:fill="FFFFFF"/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 xml:space="preserve">• Migliorare la </w:t>
      </w:r>
      <w:r w:rsidR="004D293D" w:rsidRPr="00F344E5">
        <w:rPr>
          <w:rFonts w:ascii="Comic Sans MS" w:hAnsi="Comic Sans MS"/>
          <w:sz w:val="28"/>
          <w:szCs w:val="28"/>
        </w:rPr>
        <w:t xml:space="preserve">coordinazione </w:t>
      </w:r>
      <w:proofErr w:type="spellStart"/>
      <w:r w:rsidR="004D293D" w:rsidRPr="00F344E5">
        <w:rPr>
          <w:rFonts w:ascii="Comic Sans MS" w:hAnsi="Comic Sans MS"/>
          <w:sz w:val="28"/>
          <w:szCs w:val="28"/>
        </w:rPr>
        <w:t>visuo</w:t>
      </w:r>
      <w:proofErr w:type="spellEnd"/>
      <w:r w:rsidR="004D293D" w:rsidRPr="00F344E5">
        <w:rPr>
          <w:rFonts w:ascii="Comic Sans MS" w:hAnsi="Comic Sans MS"/>
          <w:sz w:val="28"/>
          <w:szCs w:val="28"/>
        </w:rPr>
        <w:t xml:space="preserve">-motoria e bimanuale (infilare perle per creare collane e bracciali, avvitare e svitare, bulloni-giocattolo tappi di bottiglia, inserire chiodini nelle apposite tavolette). </w:t>
      </w:r>
    </w:p>
    <w:p w:rsidR="00784EF4" w:rsidRPr="00F344E5" w:rsidRDefault="00784EF4" w:rsidP="004510F7">
      <w:pPr>
        <w:shd w:val="clear" w:color="auto" w:fill="FFFFFF"/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</w:p>
    <w:p w:rsidR="00784EF4" w:rsidRDefault="00784EF4" w:rsidP="00784EF4">
      <w:pPr>
        <w:shd w:val="clear" w:color="auto" w:fill="FFFFFF"/>
        <w:spacing w:after="0"/>
        <w:ind w:left="-567" w:right="-567"/>
        <w:jc w:val="both"/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</w:pPr>
      <w:r w:rsidRPr="00F344E5"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  <w:t xml:space="preserve">Per qualsiasi informazione potete contattarci al numero 338.1767556 </w:t>
      </w:r>
      <w:proofErr w:type="gramStart"/>
      <w:r w:rsidRPr="00F344E5"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  <w:t>dott.ssa  Laura</w:t>
      </w:r>
      <w:proofErr w:type="gramEnd"/>
      <w:r w:rsidRPr="00F344E5"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  <w:t xml:space="preserve"> Carella (psicomotricista). Oppure potete prendere un appuntamento e venirci a trovare direttamente in associazione “Madre Terra”, in Via Alessandro Santini, 9a - 00166 Roma (zona Aurelia-Casal Lumbroso).</w:t>
      </w:r>
    </w:p>
    <w:p w:rsidR="00F344E5" w:rsidRDefault="00F344E5" w:rsidP="00784EF4">
      <w:pPr>
        <w:shd w:val="clear" w:color="auto" w:fill="FFFFFF"/>
        <w:spacing w:after="0"/>
        <w:ind w:left="-567" w:right="-567"/>
        <w:jc w:val="both"/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</w:pPr>
    </w:p>
    <w:p w:rsidR="00F344E5" w:rsidRPr="00F344E5" w:rsidRDefault="00F344E5" w:rsidP="00784EF4">
      <w:pPr>
        <w:shd w:val="clear" w:color="auto" w:fill="FFFFFF"/>
        <w:spacing w:after="0"/>
        <w:ind w:left="-567" w:right="-567"/>
        <w:jc w:val="both"/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</w:pPr>
    </w:p>
    <w:p w:rsidR="00784EF4" w:rsidRPr="008067E6" w:rsidRDefault="00784EF4" w:rsidP="00784EF4">
      <w:pPr>
        <w:tabs>
          <w:tab w:val="left" w:pos="3828"/>
        </w:tabs>
        <w:spacing w:after="0" w:line="240" w:lineRule="auto"/>
        <w:ind w:left="-567" w:right="-568"/>
        <w:rPr>
          <w:rFonts w:ascii="Trebuchet MS" w:eastAsia="Calibri" w:hAnsi="Trebuchet MS"/>
          <w:b/>
          <w:color w:val="7030A0"/>
          <w:sz w:val="48"/>
          <w:szCs w:val="48"/>
        </w:rPr>
      </w:pPr>
      <w:r>
        <w:rPr>
          <w:rFonts w:ascii="Trebuchet MS" w:eastAsia="Calibri" w:hAnsi="Trebuchet MS"/>
          <w:b/>
          <w:color w:val="7030A0"/>
          <w:sz w:val="36"/>
          <w:szCs w:val="36"/>
        </w:rPr>
        <w:t xml:space="preserve">                                  </w:t>
      </w:r>
      <w:r w:rsidRPr="008067E6">
        <w:rPr>
          <w:rFonts w:ascii="Trebuchet MS" w:eastAsia="Calibri" w:hAnsi="Trebuchet MS"/>
          <w:b/>
          <w:color w:val="7030A0"/>
          <w:sz w:val="48"/>
          <w:szCs w:val="48"/>
        </w:rPr>
        <w:t xml:space="preserve">MARTEDI </w:t>
      </w:r>
      <w:r>
        <w:rPr>
          <w:rFonts w:ascii="Trebuchet MS" w:eastAsia="Calibri" w:hAnsi="Trebuchet MS"/>
          <w:b/>
          <w:color w:val="7030A0"/>
          <w:sz w:val="48"/>
          <w:szCs w:val="48"/>
        </w:rPr>
        <w:t>-</w:t>
      </w:r>
      <w:r>
        <w:rPr>
          <w:rFonts w:ascii="Trebuchet MS" w:eastAsia="Calibri" w:hAnsi="Trebuchet MS"/>
          <w:b/>
          <w:sz w:val="48"/>
          <w:szCs w:val="48"/>
        </w:rPr>
        <w:t xml:space="preserve"> </w:t>
      </w:r>
      <w:r w:rsidRPr="008067E6">
        <w:rPr>
          <w:rFonts w:ascii="Trebuchet MS" w:eastAsia="Calibri" w:hAnsi="Trebuchet MS"/>
          <w:b/>
          <w:color w:val="7030A0"/>
          <w:sz w:val="48"/>
          <w:szCs w:val="48"/>
        </w:rPr>
        <w:t xml:space="preserve">GIOVEDI </w:t>
      </w:r>
    </w:p>
    <w:p w:rsidR="00784EF4" w:rsidRPr="008067E6" w:rsidRDefault="00784EF4" w:rsidP="00784EF4">
      <w:pPr>
        <w:tabs>
          <w:tab w:val="left" w:pos="3828"/>
        </w:tabs>
        <w:spacing w:after="0" w:line="240" w:lineRule="auto"/>
        <w:ind w:left="-567" w:right="-568"/>
        <w:rPr>
          <w:rFonts w:ascii="Trebuchet MS" w:eastAsia="Calibri" w:hAnsi="Trebuchet MS"/>
          <w:b/>
          <w:color w:val="7030A0"/>
          <w:sz w:val="48"/>
          <w:szCs w:val="48"/>
        </w:rPr>
      </w:pPr>
      <w:r w:rsidRPr="008067E6">
        <w:rPr>
          <w:rFonts w:ascii="Trebuchet MS" w:eastAsia="Calibri" w:hAnsi="Trebuchet MS"/>
          <w:b/>
          <w:sz w:val="48"/>
          <w:szCs w:val="48"/>
        </w:rPr>
        <w:t xml:space="preserve">                </w:t>
      </w:r>
      <w:r>
        <w:rPr>
          <w:rFonts w:ascii="Trebuchet MS" w:eastAsia="Calibri" w:hAnsi="Trebuchet MS"/>
          <w:b/>
          <w:sz w:val="48"/>
          <w:szCs w:val="48"/>
        </w:rPr>
        <w:t xml:space="preserve">        </w:t>
      </w:r>
      <w:r w:rsidR="00454D48">
        <w:rPr>
          <w:rFonts w:ascii="Trebuchet MS" w:eastAsia="Calibri" w:hAnsi="Trebuchet MS"/>
          <w:b/>
          <w:sz w:val="48"/>
          <w:szCs w:val="48"/>
        </w:rPr>
        <w:t>dalle</w:t>
      </w:r>
      <w:r w:rsidRPr="008067E6">
        <w:rPr>
          <w:rFonts w:ascii="Trebuchet MS" w:eastAsia="Calibri" w:hAnsi="Trebuchet MS"/>
          <w:b/>
          <w:sz w:val="48"/>
          <w:szCs w:val="48"/>
        </w:rPr>
        <w:t xml:space="preserve">17.00 alle19.00 </w:t>
      </w:r>
    </w:p>
    <w:p w:rsidR="00784EF4" w:rsidRDefault="00784EF4" w:rsidP="00784EF4">
      <w:pPr>
        <w:spacing w:after="0" w:line="240" w:lineRule="auto"/>
        <w:ind w:left="-567" w:right="-567"/>
        <w:jc w:val="center"/>
        <w:rPr>
          <w:rFonts w:ascii="Comic Sans MS" w:hAnsi="Comic Sans MS"/>
          <w:b/>
          <w:spacing w:val="15"/>
        </w:rPr>
      </w:pPr>
      <w:r>
        <w:rPr>
          <w:rFonts w:ascii="Comic Sans MS" w:hAnsi="Comic Sans MS"/>
          <w:b/>
          <w:spacing w:val="15"/>
        </w:rPr>
        <w:t xml:space="preserve">      </w:t>
      </w:r>
      <w:r w:rsidR="00454D48">
        <w:rPr>
          <w:rFonts w:ascii="Comic Sans MS" w:hAnsi="Comic Sans MS"/>
          <w:b/>
          <w:spacing w:val="15"/>
        </w:rPr>
        <w:t>(</w:t>
      </w:r>
      <w:proofErr w:type="gramStart"/>
      <w:r w:rsidR="00454D48">
        <w:rPr>
          <w:rFonts w:ascii="Comic Sans MS" w:hAnsi="Comic Sans MS"/>
          <w:b/>
          <w:spacing w:val="15"/>
        </w:rPr>
        <w:t>tutte</w:t>
      </w:r>
      <w:proofErr w:type="gramEnd"/>
      <w:r w:rsidRPr="008067E6">
        <w:rPr>
          <w:rFonts w:ascii="Comic Sans MS" w:hAnsi="Comic Sans MS"/>
          <w:b/>
          <w:spacing w:val="15"/>
        </w:rPr>
        <w:t xml:space="preserve"> le fasce di età)</w:t>
      </w:r>
    </w:p>
    <w:p w:rsidR="00C210B5" w:rsidRPr="004510F7" w:rsidRDefault="00C210B5" w:rsidP="004510F7">
      <w:pPr>
        <w:shd w:val="clear" w:color="auto" w:fill="FFFFFF"/>
        <w:spacing w:after="100" w:afterAutospacing="1"/>
        <w:ind w:right="-567"/>
        <w:rPr>
          <w:rFonts w:ascii="Comic Sans MS" w:eastAsia="Times New Roman" w:hAnsi="Comic Sans MS" w:cs="Times New Roman"/>
          <w:spacing w:val="15"/>
          <w:sz w:val="32"/>
          <w:szCs w:val="32"/>
          <w:lang w:eastAsia="it-IT"/>
        </w:rPr>
      </w:pPr>
      <w:bookmarkStart w:id="0" w:name="_GoBack"/>
      <w:bookmarkEnd w:id="0"/>
    </w:p>
    <w:sectPr w:rsidR="00C210B5" w:rsidRPr="004510F7" w:rsidSect="00C66171">
      <w:headerReference w:type="default" r:id="rId14"/>
      <w:footerReference w:type="default" r:id="rId15"/>
      <w:pgSz w:w="11906" w:h="16838"/>
      <w:pgMar w:top="1417" w:right="1134" w:bottom="1134" w:left="1134" w:header="283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1DB" w:rsidRDefault="00D211DB" w:rsidP="006019E2">
      <w:pPr>
        <w:spacing w:after="0" w:line="240" w:lineRule="auto"/>
      </w:pPr>
      <w:r>
        <w:separator/>
      </w:r>
    </w:p>
  </w:endnote>
  <w:endnote w:type="continuationSeparator" w:id="0">
    <w:p w:rsidR="00D211DB" w:rsidRDefault="00D211DB" w:rsidP="0060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E36" w:rsidRPr="00712961" w:rsidRDefault="008E3CAB" w:rsidP="00846B58">
    <w:pPr>
      <w:spacing w:after="0" w:line="240" w:lineRule="auto"/>
      <w:jc w:val="center"/>
      <w:rPr>
        <w:b/>
        <w:sz w:val="36"/>
        <w:szCs w:val="36"/>
      </w:rPr>
    </w:pPr>
    <w:r w:rsidRPr="00712961">
      <w:rPr>
        <w:b/>
        <w:sz w:val="36"/>
        <w:szCs w:val="36"/>
      </w:rPr>
      <w:t xml:space="preserve">INFO: </w:t>
    </w:r>
    <w:r w:rsidR="00846B58" w:rsidRPr="00712961">
      <w:rPr>
        <w:b/>
        <w:sz w:val="36"/>
        <w:szCs w:val="36"/>
      </w:rPr>
      <w:t xml:space="preserve">dott.ssa Laura Carella </w:t>
    </w:r>
    <w:r w:rsidRPr="00712961">
      <w:rPr>
        <w:b/>
        <w:sz w:val="36"/>
        <w:szCs w:val="36"/>
      </w:rPr>
      <w:t>Cell. 338.1767556</w:t>
    </w:r>
  </w:p>
  <w:p w:rsidR="006019E2" w:rsidRPr="00C51791" w:rsidRDefault="006019E2" w:rsidP="00846B58">
    <w:pPr>
      <w:pStyle w:val="Pidipagina"/>
      <w:jc w:val="center"/>
      <w:rPr>
        <w:sz w:val="32"/>
        <w:szCs w:val="32"/>
      </w:rPr>
    </w:pPr>
    <w:r w:rsidRPr="00C51791">
      <w:rPr>
        <w:sz w:val="32"/>
        <w:szCs w:val="32"/>
      </w:rPr>
      <w:t xml:space="preserve">Via </w:t>
    </w:r>
    <w:r w:rsidR="00712961" w:rsidRPr="00C51791">
      <w:rPr>
        <w:sz w:val="32"/>
        <w:szCs w:val="32"/>
      </w:rPr>
      <w:t>Alessandro Santini, 9</w:t>
    </w:r>
    <w:proofErr w:type="gramStart"/>
    <w:r w:rsidR="00712961" w:rsidRPr="00C51791">
      <w:rPr>
        <w:sz w:val="32"/>
        <w:szCs w:val="32"/>
      </w:rPr>
      <w:t xml:space="preserve">a </w:t>
    </w:r>
    <w:r w:rsidRPr="00C51791">
      <w:rPr>
        <w:sz w:val="32"/>
        <w:szCs w:val="32"/>
      </w:rPr>
      <w:t xml:space="preserve"> (</w:t>
    </w:r>
    <w:proofErr w:type="gramEnd"/>
    <w:r w:rsidRPr="00C51791">
      <w:rPr>
        <w:sz w:val="32"/>
        <w:szCs w:val="32"/>
      </w:rPr>
      <w:t>Zona Casal Lumbroso, Aurelia 13 km )</w:t>
    </w:r>
    <w:r w:rsidR="00712961" w:rsidRPr="00C51791">
      <w:rPr>
        <w:sz w:val="32"/>
        <w:szCs w:val="32"/>
      </w:rPr>
      <w:t xml:space="preserve"> Roma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1DB" w:rsidRDefault="00D211DB" w:rsidP="006019E2">
      <w:pPr>
        <w:spacing w:after="0" w:line="240" w:lineRule="auto"/>
      </w:pPr>
      <w:r>
        <w:separator/>
      </w:r>
    </w:p>
  </w:footnote>
  <w:footnote w:type="continuationSeparator" w:id="0">
    <w:p w:rsidR="00D211DB" w:rsidRDefault="00D211DB" w:rsidP="00601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E2" w:rsidRPr="000D4157" w:rsidRDefault="000D4157" w:rsidP="000D415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11366D" wp14:editId="4B61CBCA">
          <wp:extent cx="4509654" cy="102884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R  VOLANTI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761" cy="1035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5107B"/>
    <w:multiLevelType w:val="hybridMultilevel"/>
    <w:tmpl w:val="C4801E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0047"/>
    <w:multiLevelType w:val="hybridMultilevel"/>
    <w:tmpl w:val="AE78C94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2AC1226"/>
    <w:multiLevelType w:val="hybridMultilevel"/>
    <w:tmpl w:val="0046B5F0"/>
    <w:lvl w:ilvl="0" w:tplc="F74A97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85382"/>
    <w:multiLevelType w:val="hybridMultilevel"/>
    <w:tmpl w:val="AD587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B7E6D"/>
    <w:multiLevelType w:val="multilevel"/>
    <w:tmpl w:val="F51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D647F0"/>
    <w:multiLevelType w:val="hybridMultilevel"/>
    <w:tmpl w:val="E9CE4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E04"/>
    <w:rsid w:val="0000443D"/>
    <w:rsid w:val="0000649E"/>
    <w:rsid w:val="0002060B"/>
    <w:rsid w:val="000258A1"/>
    <w:rsid w:val="00032110"/>
    <w:rsid w:val="0004709B"/>
    <w:rsid w:val="00064AA4"/>
    <w:rsid w:val="000650CA"/>
    <w:rsid w:val="0007084B"/>
    <w:rsid w:val="000A11D6"/>
    <w:rsid w:val="000B4032"/>
    <w:rsid w:val="000D4157"/>
    <w:rsid w:val="000E30CB"/>
    <w:rsid w:val="000F318A"/>
    <w:rsid w:val="00101941"/>
    <w:rsid w:val="0010220F"/>
    <w:rsid w:val="00117759"/>
    <w:rsid w:val="00133E84"/>
    <w:rsid w:val="00136D70"/>
    <w:rsid w:val="0016007C"/>
    <w:rsid w:val="00167E05"/>
    <w:rsid w:val="00180275"/>
    <w:rsid w:val="0018183D"/>
    <w:rsid w:val="001B30FC"/>
    <w:rsid w:val="001B4089"/>
    <w:rsid w:val="001C0897"/>
    <w:rsid w:val="001D0D30"/>
    <w:rsid w:val="00221F50"/>
    <w:rsid w:val="00231471"/>
    <w:rsid w:val="00275D12"/>
    <w:rsid w:val="002A6CEE"/>
    <w:rsid w:val="002B0CCA"/>
    <w:rsid w:val="002E2CD8"/>
    <w:rsid w:val="002F69D4"/>
    <w:rsid w:val="00305E6B"/>
    <w:rsid w:val="00307979"/>
    <w:rsid w:val="00353932"/>
    <w:rsid w:val="00366E04"/>
    <w:rsid w:val="0039196E"/>
    <w:rsid w:val="0039641C"/>
    <w:rsid w:val="00397F62"/>
    <w:rsid w:val="003A4482"/>
    <w:rsid w:val="003B0E14"/>
    <w:rsid w:val="003B44A5"/>
    <w:rsid w:val="003C0D3D"/>
    <w:rsid w:val="003D5E2F"/>
    <w:rsid w:val="003E21D0"/>
    <w:rsid w:val="003E41AA"/>
    <w:rsid w:val="003F0802"/>
    <w:rsid w:val="003F4A11"/>
    <w:rsid w:val="00416156"/>
    <w:rsid w:val="004510F7"/>
    <w:rsid w:val="00454D48"/>
    <w:rsid w:val="00454E79"/>
    <w:rsid w:val="0046286D"/>
    <w:rsid w:val="00466303"/>
    <w:rsid w:val="004838CE"/>
    <w:rsid w:val="00490C30"/>
    <w:rsid w:val="00492492"/>
    <w:rsid w:val="004A184C"/>
    <w:rsid w:val="004D293D"/>
    <w:rsid w:val="004F3DDD"/>
    <w:rsid w:val="00501F91"/>
    <w:rsid w:val="005052DC"/>
    <w:rsid w:val="00507E38"/>
    <w:rsid w:val="005543A9"/>
    <w:rsid w:val="00555F71"/>
    <w:rsid w:val="00584570"/>
    <w:rsid w:val="00591005"/>
    <w:rsid w:val="005C5464"/>
    <w:rsid w:val="005D693A"/>
    <w:rsid w:val="005E1BDD"/>
    <w:rsid w:val="006019E2"/>
    <w:rsid w:val="00630F27"/>
    <w:rsid w:val="0068070B"/>
    <w:rsid w:val="0069182A"/>
    <w:rsid w:val="006948C5"/>
    <w:rsid w:val="006B631B"/>
    <w:rsid w:val="006E1E12"/>
    <w:rsid w:val="00705050"/>
    <w:rsid w:val="00712961"/>
    <w:rsid w:val="00714446"/>
    <w:rsid w:val="00720B3B"/>
    <w:rsid w:val="007218AB"/>
    <w:rsid w:val="00730F9D"/>
    <w:rsid w:val="00750841"/>
    <w:rsid w:val="0075401E"/>
    <w:rsid w:val="00765F5D"/>
    <w:rsid w:val="007709BD"/>
    <w:rsid w:val="00771224"/>
    <w:rsid w:val="00784EF4"/>
    <w:rsid w:val="00795FBB"/>
    <w:rsid w:val="007B0252"/>
    <w:rsid w:val="007C0964"/>
    <w:rsid w:val="007D5A33"/>
    <w:rsid w:val="007E3677"/>
    <w:rsid w:val="007E705E"/>
    <w:rsid w:val="007F3647"/>
    <w:rsid w:val="00810051"/>
    <w:rsid w:val="00810C78"/>
    <w:rsid w:val="00816CF4"/>
    <w:rsid w:val="008401AE"/>
    <w:rsid w:val="00846B58"/>
    <w:rsid w:val="0087525B"/>
    <w:rsid w:val="00892532"/>
    <w:rsid w:val="0089442B"/>
    <w:rsid w:val="00896A0D"/>
    <w:rsid w:val="008A66B8"/>
    <w:rsid w:val="008E2D16"/>
    <w:rsid w:val="008E3CAB"/>
    <w:rsid w:val="008E74FD"/>
    <w:rsid w:val="008F613E"/>
    <w:rsid w:val="00934040"/>
    <w:rsid w:val="00960A51"/>
    <w:rsid w:val="0096145B"/>
    <w:rsid w:val="00962E7E"/>
    <w:rsid w:val="00964EF5"/>
    <w:rsid w:val="00995112"/>
    <w:rsid w:val="009C1F36"/>
    <w:rsid w:val="009C21AB"/>
    <w:rsid w:val="009D2EAC"/>
    <w:rsid w:val="00A065E6"/>
    <w:rsid w:val="00A06CF2"/>
    <w:rsid w:val="00A14703"/>
    <w:rsid w:val="00A3218D"/>
    <w:rsid w:val="00A56041"/>
    <w:rsid w:val="00A779BB"/>
    <w:rsid w:val="00A91708"/>
    <w:rsid w:val="00A94522"/>
    <w:rsid w:val="00AA3401"/>
    <w:rsid w:val="00AA57E6"/>
    <w:rsid w:val="00AB009F"/>
    <w:rsid w:val="00AB6CA7"/>
    <w:rsid w:val="00AE1757"/>
    <w:rsid w:val="00B020D9"/>
    <w:rsid w:val="00B049E6"/>
    <w:rsid w:val="00B2729C"/>
    <w:rsid w:val="00B27E42"/>
    <w:rsid w:val="00B300FE"/>
    <w:rsid w:val="00B4452F"/>
    <w:rsid w:val="00B662D3"/>
    <w:rsid w:val="00B8070E"/>
    <w:rsid w:val="00B81F6C"/>
    <w:rsid w:val="00B830B6"/>
    <w:rsid w:val="00BB7184"/>
    <w:rsid w:val="00BE3821"/>
    <w:rsid w:val="00BF181E"/>
    <w:rsid w:val="00BF7F4A"/>
    <w:rsid w:val="00C02C8B"/>
    <w:rsid w:val="00C10384"/>
    <w:rsid w:val="00C210B5"/>
    <w:rsid w:val="00C273B7"/>
    <w:rsid w:val="00C27928"/>
    <w:rsid w:val="00C51791"/>
    <w:rsid w:val="00C54B4B"/>
    <w:rsid w:val="00C66171"/>
    <w:rsid w:val="00C66DDD"/>
    <w:rsid w:val="00C747E6"/>
    <w:rsid w:val="00C81618"/>
    <w:rsid w:val="00CF6C40"/>
    <w:rsid w:val="00CF7502"/>
    <w:rsid w:val="00D125E5"/>
    <w:rsid w:val="00D211DB"/>
    <w:rsid w:val="00D278A6"/>
    <w:rsid w:val="00D42065"/>
    <w:rsid w:val="00D71F43"/>
    <w:rsid w:val="00D7764A"/>
    <w:rsid w:val="00D90AC9"/>
    <w:rsid w:val="00DC1EB4"/>
    <w:rsid w:val="00DF1E36"/>
    <w:rsid w:val="00DF39E4"/>
    <w:rsid w:val="00E01CAF"/>
    <w:rsid w:val="00E061CE"/>
    <w:rsid w:val="00E06678"/>
    <w:rsid w:val="00E07673"/>
    <w:rsid w:val="00E354C1"/>
    <w:rsid w:val="00E40147"/>
    <w:rsid w:val="00E44EB1"/>
    <w:rsid w:val="00E63B3C"/>
    <w:rsid w:val="00E721AA"/>
    <w:rsid w:val="00EA2459"/>
    <w:rsid w:val="00EC380B"/>
    <w:rsid w:val="00EC5AB4"/>
    <w:rsid w:val="00EF2E49"/>
    <w:rsid w:val="00F16476"/>
    <w:rsid w:val="00F278CA"/>
    <w:rsid w:val="00F344E5"/>
    <w:rsid w:val="00F50771"/>
    <w:rsid w:val="00F564FD"/>
    <w:rsid w:val="00F61FA1"/>
    <w:rsid w:val="00F62912"/>
    <w:rsid w:val="00F904FA"/>
    <w:rsid w:val="00F97A01"/>
    <w:rsid w:val="00FA6397"/>
    <w:rsid w:val="00FB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95DB09-6300-47C3-9ADC-009BC746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11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57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019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19E2"/>
  </w:style>
  <w:style w:type="paragraph" w:styleId="Pidipagina">
    <w:name w:val="footer"/>
    <w:basedOn w:val="Normale"/>
    <w:link w:val="PidipaginaCarattere"/>
    <w:uiPriority w:val="99"/>
    <w:unhideWhenUsed/>
    <w:rsid w:val="006019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19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093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1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8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36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4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4D69-849A-40EE-9190-0E68460E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2129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Laura</cp:lastModifiedBy>
  <cp:revision>79</cp:revision>
  <cp:lastPrinted>2022-04-26T07:26:00Z</cp:lastPrinted>
  <dcterms:created xsi:type="dcterms:W3CDTF">2016-06-15T07:25:00Z</dcterms:created>
  <dcterms:modified xsi:type="dcterms:W3CDTF">2024-09-18T12:56:00Z</dcterms:modified>
</cp:coreProperties>
</file>